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225D8E">
        <w:rPr>
          <w:rFonts w:ascii="Arial" w:hAnsi="Arial" w:cs="Arial"/>
          <w:sz w:val="22"/>
          <w:szCs w:val="22"/>
        </w:rPr>
        <w:t xml:space="preserve">Aug. </w:t>
      </w:r>
      <w:r w:rsidR="00E00078">
        <w:rPr>
          <w:rFonts w:ascii="Arial" w:hAnsi="Arial" w:cs="Arial"/>
          <w:sz w:val="22"/>
          <w:szCs w:val="22"/>
        </w:rPr>
        <w:t>24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040095" w:rsidRDefault="00040095" w:rsidP="00040095">
      <w:pPr>
        <w:pStyle w:val="Heading1"/>
      </w:pPr>
      <w:r>
        <w:t>How to care for someone with Covid-19 at home</w:t>
      </w:r>
    </w:p>
    <w:p w:rsidR="00040095" w:rsidRDefault="00040095" w:rsidP="00797FD1">
      <w:pPr>
        <w:pStyle w:val="NormalWeb"/>
        <w:spacing w:after="173"/>
        <w:rPr>
          <w:rFonts w:ascii="Arial" w:hAnsi="Arial" w:cs="Arial"/>
          <w:color w:val="333333"/>
          <w:sz w:val="22"/>
          <w:szCs w:val="22"/>
        </w:rPr>
      </w:pPr>
    </w:p>
    <w:p w:rsidR="00797FD1" w:rsidRPr="00040095" w:rsidRDefault="00797FD1" w:rsidP="00797FD1">
      <w:pPr>
        <w:pStyle w:val="NormalWeb"/>
        <w:spacing w:after="173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you are caring for a person who has been diagnosed with COVID-19, follow this advice to protect yourself and others in the home, as well as those in your community.</w:t>
      </w:r>
    </w:p>
    <w:p w:rsidR="00797FD1" w:rsidRDefault="00797FD1" w:rsidP="00040095">
      <w:pPr>
        <w:pStyle w:val="Heading1"/>
      </w:pPr>
      <w:r>
        <w:t>Limit contact</w:t>
      </w:r>
    </w:p>
    <w:p w:rsidR="00797FD1" w:rsidRPr="00040095" w:rsidRDefault="00797FD1" w:rsidP="00797FD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Only one healthy person should provide care.</w:t>
      </w:r>
    </w:p>
    <w:p w:rsidR="00797FD1" w:rsidRPr="00040095" w:rsidRDefault="00797FD1" w:rsidP="00797FD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Do not share personal items with the ill person, such as toothbrushes, towels, bed linen, utensils or electronic devices.</w:t>
      </w:r>
    </w:p>
    <w:p w:rsidR="00797FD1" w:rsidRPr="00040095" w:rsidRDefault="00797FD1" w:rsidP="00797FD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Use a separate bathroom from the ill person if possible.</w:t>
      </w:r>
    </w:p>
    <w:p w:rsidR="00797FD1" w:rsidRPr="00040095" w:rsidRDefault="00797FD1" w:rsidP="00797FD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not possible, the ill person should put the toilet lid down before flushing.</w:t>
      </w:r>
    </w:p>
    <w:p w:rsidR="00797FD1" w:rsidRPr="00040095" w:rsidRDefault="00797FD1" w:rsidP="00797FD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at all possible, try to ensure that the ill person has a designated bedroom and bathroom.</w:t>
      </w:r>
    </w:p>
    <w:p w:rsidR="00797FD1" w:rsidRDefault="00797FD1" w:rsidP="00040095">
      <w:pPr>
        <w:pStyle w:val="Heading1"/>
      </w:pPr>
      <w:r>
        <w:t>Protect yourself</w:t>
      </w:r>
    </w:p>
    <w:p w:rsidR="00797FD1" w:rsidRPr="00040095" w:rsidRDefault="00797FD1" w:rsidP="00040095">
      <w:p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If possible, people who are at higher risk of serious illness from COVID-19 should not care for someone with COVID-19. These people include elderly persons, those with chronic medical conditions (e.g., heart disease, diabetes) or compromised immune systems</w:t>
      </w:r>
      <w:r w:rsidR="00040095">
        <w:rPr>
          <w:rFonts w:ascii="Arial" w:hAnsi="Arial" w:cs="Arial"/>
          <w:sz w:val="22"/>
          <w:szCs w:val="22"/>
        </w:rPr>
        <w:t>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Maintain </w:t>
      </w:r>
      <w:r w:rsidR="00040095">
        <w:rPr>
          <w:rFonts w:ascii="Arial" w:hAnsi="Arial" w:cs="Arial"/>
          <w:sz w:val="22"/>
          <w:szCs w:val="22"/>
        </w:rPr>
        <w:t>physical</w:t>
      </w:r>
      <w:r w:rsidRPr="00040095">
        <w:rPr>
          <w:rFonts w:ascii="Arial" w:hAnsi="Arial" w:cs="Arial"/>
          <w:sz w:val="22"/>
          <w:szCs w:val="22"/>
        </w:rPr>
        <w:t> from the ill individual, as much as possible.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If you need to be within 2 metres of the ill person, wear a mask, disposable gloves and </w:t>
      </w:r>
      <w:r w:rsidR="00040095">
        <w:rPr>
          <w:rFonts w:ascii="Arial" w:hAnsi="Arial" w:cs="Arial"/>
          <w:sz w:val="22"/>
          <w:szCs w:val="22"/>
        </w:rPr>
        <w:t>eye protection</w:t>
      </w:r>
      <w:r w:rsidRPr="00040095">
        <w:rPr>
          <w:rFonts w:ascii="Arial" w:hAnsi="Arial" w:cs="Arial"/>
          <w:sz w:val="22"/>
          <w:szCs w:val="22"/>
        </w:rPr>
        <w:t>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Wear disposable gloves when touching the ill person, their environment and soiled items or surfaces.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lastRenderedPageBreak/>
        <w:t>Do not re-use masks or gloves.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Clean your hands often for at least 20 seconds, especially after contact with the ill person and after removing gloves, masks and eye protection.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 xml:space="preserve">Dry your hands with disposable paper towels. 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If not available, use a reusable towel and replace it when it becomes wet.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You can also remove dirt with a wet wipe and then use an alcohol-based hand sanitizer.</w:t>
      </w:r>
    </w:p>
    <w:p w:rsidR="00797FD1" w:rsidRPr="00040095" w:rsidRDefault="00797FD1" w:rsidP="0004009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0095">
        <w:rPr>
          <w:rFonts w:ascii="Arial" w:hAnsi="Arial" w:cs="Arial"/>
          <w:sz w:val="22"/>
          <w:szCs w:val="22"/>
        </w:rPr>
        <w:t>Avoid touching your eyes, nose and mouth with unwashed hands.</w:t>
      </w:r>
    </w:p>
    <w:p w:rsidR="00797FD1" w:rsidRDefault="00797FD1" w:rsidP="00040095">
      <w:pPr>
        <w:pStyle w:val="Heading1"/>
      </w:pPr>
      <w:r>
        <w:t>Keep your environment clean</w:t>
      </w:r>
    </w:p>
    <w:p w:rsidR="00797FD1" w:rsidRPr="00040095" w:rsidRDefault="00797FD1" w:rsidP="00797F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Place used masks, gloves and other contaminated items in a lined container, secure the contents and dispose of them with other household waste.</w:t>
      </w:r>
    </w:p>
    <w:p w:rsidR="00797FD1" w:rsidRPr="00040095" w:rsidRDefault="00797FD1" w:rsidP="00797F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 xml:space="preserve">Place possibly contaminated laundry into a container with a plastic liner and do not shake. </w:t>
      </w:r>
    </w:p>
    <w:p w:rsidR="00797FD1" w:rsidRPr="00040095" w:rsidRDefault="00797FD1" w:rsidP="00797FD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Wash with regular laundry soap and hot water (60-90°C), and dry well.</w:t>
      </w:r>
    </w:p>
    <w:p w:rsidR="00797FD1" w:rsidRPr="00040095" w:rsidRDefault="00797FD1" w:rsidP="00797FD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Clothing and linens belonging to the ill person can be washed with other laundry.</w:t>
      </w:r>
    </w:p>
    <w:p w:rsidR="00797FD1" w:rsidRPr="00040095" w:rsidRDefault="00797FD1" w:rsidP="00797F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 xml:space="preserve">At least once daily, use household disinfectants or diluted bleach (1 part bleach and 9 parts water) to clean and disinfect surfaces that people touch often (e.g., toilets, laundry containers, bedside tables, doorknobs, phones and television remotes). </w:t>
      </w:r>
    </w:p>
    <w:p w:rsidR="00797FD1" w:rsidRPr="00040095" w:rsidRDefault="00040095" w:rsidP="00797FD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Clean touch screens with 70 per cent</w:t>
      </w:r>
      <w:r w:rsidR="00797FD1" w:rsidRPr="00040095">
        <w:rPr>
          <w:rFonts w:ascii="Arial" w:hAnsi="Arial" w:cs="Arial"/>
          <w:color w:val="333333"/>
          <w:sz w:val="22"/>
          <w:szCs w:val="22"/>
        </w:rPr>
        <w:t xml:space="preserve"> alcohol wipes.</w:t>
      </w:r>
    </w:p>
    <w:p w:rsidR="00797FD1" w:rsidRDefault="00797FD1" w:rsidP="00040095">
      <w:pPr>
        <w:pStyle w:val="Heading1"/>
      </w:pPr>
      <w:r>
        <w:t>Monitor yourself for symptoms</w:t>
      </w:r>
    </w:p>
    <w:p w:rsidR="00797FD1" w:rsidRPr="00040095" w:rsidRDefault="00797FD1" w:rsidP="00797FD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you have always used the recommended precautions, then monitor yourself for symptoms for 14 days following your last contact with the ill person.</w:t>
      </w:r>
    </w:p>
    <w:p w:rsidR="00797FD1" w:rsidRPr="00040095" w:rsidRDefault="00797FD1" w:rsidP="00797FD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you have had direct contact with body fluids of the ill person (e.g., were coughed or sneezed on when you weren’t wearing a mask), contact your local public health authority for further instructions.</w:t>
      </w:r>
    </w:p>
    <w:p w:rsidR="00797FD1" w:rsidRPr="00040095" w:rsidRDefault="00797FD1" w:rsidP="00797FD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040095">
        <w:rPr>
          <w:rFonts w:ascii="Arial" w:hAnsi="Arial" w:cs="Arial"/>
          <w:color w:val="333333"/>
          <w:sz w:val="22"/>
          <w:szCs w:val="22"/>
        </w:rPr>
        <w:t>If you develop symptoms, isolate yourself as quickly as possible and contact your local public health authority for further instructions.</w:t>
      </w:r>
    </w:p>
    <w:p w:rsidR="009904A9" w:rsidRPr="009904A9" w:rsidRDefault="009904A9" w:rsidP="00797FD1">
      <w:pPr>
        <w:pStyle w:val="Heading1"/>
      </w:pPr>
    </w:p>
    <w:sectPr w:rsidR="009904A9" w:rsidRPr="009904A9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78A"/>
    <w:multiLevelType w:val="multilevel"/>
    <w:tmpl w:val="F2D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A35D8"/>
    <w:multiLevelType w:val="multilevel"/>
    <w:tmpl w:val="DCC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6861"/>
    <w:multiLevelType w:val="multilevel"/>
    <w:tmpl w:val="2E8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C0184"/>
    <w:multiLevelType w:val="multilevel"/>
    <w:tmpl w:val="839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B4BCF"/>
    <w:multiLevelType w:val="hybridMultilevel"/>
    <w:tmpl w:val="F8C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40095"/>
    <w:rsid w:val="00051A2E"/>
    <w:rsid w:val="00062A6D"/>
    <w:rsid w:val="00076188"/>
    <w:rsid w:val="000908DA"/>
    <w:rsid w:val="00091784"/>
    <w:rsid w:val="000A523C"/>
    <w:rsid w:val="000D0D08"/>
    <w:rsid w:val="000E461A"/>
    <w:rsid w:val="0010363A"/>
    <w:rsid w:val="0014147C"/>
    <w:rsid w:val="00166D62"/>
    <w:rsid w:val="00176C5A"/>
    <w:rsid w:val="00192FC4"/>
    <w:rsid w:val="001956C3"/>
    <w:rsid w:val="001A11AD"/>
    <w:rsid w:val="001E5142"/>
    <w:rsid w:val="001E6889"/>
    <w:rsid w:val="001F634A"/>
    <w:rsid w:val="00201C59"/>
    <w:rsid w:val="0020781A"/>
    <w:rsid w:val="00225D8E"/>
    <w:rsid w:val="00271036"/>
    <w:rsid w:val="00282BD1"/>
    <w:rsid w:val="00283C33"/>
    <w:rsid w:val="00303A36"/>
    <w:rsid w:val="00304D2A"/>
    <w:rsid w:val="003109C3"/>
    <w:rsid w:val="0033664A"/>
    <w:rsid w:val="0036651B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7A11"/>
    <w:rsid w:val="00507B01"/>
    <w:rsid w:val="00524F63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73E62"/>
    <w:rsid w:val="00680993"/>
    <w:rsid w:val="006B7407"/>
    <w:rsid w:val="006D051D"/>
    <w:rsid w:val="006D53D6"/>
    <w:rsid w:val="00710120"/>
    <w:rsid w:val="00750BB9"/>
    <w:rsid w:val="0075636F"/>
    <w:rsid w:val="007764FF"/>
    <w:rsid w:val="00776A02"/>
    <w:rsid w:val="00777EA1"/>
    <w:rsid w:val="00797FD1"/>
    <w:rsid w:val="007C3EF1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659C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36B95"/>
    <w:rsid w:val="00C56A30"/>
    <w:rsid w:val="00C94056"/>
    <w:rsid w:val="00CA6134"/>
    <w:rsid w:val="00CD10CC"/>
    <w:rsid w:val="00CD7213"/>
    <w:rsid w:val="00CF2A4B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B24C8"/>
    <w:rsid w:val="00DC3300"/>
    <w:rsid w:val="00DF6A5D"/>
    <w:rsid w:val="00E00078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2A456-075E-4B6E-9191-865E0CECA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7A0C9-D7AB-41E3-AECE-3E29397EDDEE}"/>
</file>

<file path=customXml/itemProps3.xml><?xml version="1.0" encoding="utf-8"?>
<ds:datastoreItem xmlns:ds="http://schemas.openxmlformats.org/officeDocument/2006/customXml" ds:itemID="{8053085C-FBE0-42B9-8F44-78E9C0199C8F}"/>
</file>

<file path=customXml/itemProps4.xml><?xml version="1.0" encoding="utf-8"?>
<ds:datastoreItem xmlns:ds="http://schemas.openxmlformats.org/officeDocument/2006/customXml" ds:itemID="{BC19F846-AA85-41F0-9BEA-2C6CE70E9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3789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How to care for someone with Covid-19 at home</dc:title>
  <dc:creator>Alberta Health Services</dc:creator>
  <cp:lastModifiedBy>Rebecca Johnson</cp:lastModifiedBy>
  <cp:revision>3</cp:revision>
  <cp:lastPrinted>2014-04-24T15:30:00Z</cp:lastPrinted>
  <dcterms:created xsi:type="dcterms:W3CDTF">2020-08-05T19:43:00Z</dcterms:created>
  <dcterms:modified xsi:type="dcterms:W3CDTF">2020-08-05T19:44:00Z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